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C9D" w:rsidRPr="00D713C9" w:rsidRDefault="00B52C9D" w:rsidP="00D713C9">
      <w:pPr>
        <w:keepNext w:val="0"/>
        <w:keepLines w:val="0"/>
        <w:spacing w:after="160" w:line="259" w:lineRule="auto"/>
        <w:jc w:val="center"/>
        <w:rPr>
          <w:rFonts w:eastAsia="Arial"/>
          <w:b/>
          <w:lang w:eastAsia="sk-SK" w:bidi="sk-SK"/>
        </w:rPr>
      </w:pPr>
      <w:r w:rsidRPr="00D713C9">
        <w:rPr>
          <w:rFonts w:eastAsia="Calibri"/>
          <w:b/>
          <w:lang w:bidi="sk-SK"/>
        </w:rPr>
        <w:t>Krátka novela D</w:t>
      </w:r>
      <w:r w:rsidR="00DC1EF8" w:rsidRPr="00D713C9">
        <w:rPr>
          <w:rFonts w:eastAsia="Calibri"/>
          <w:b/>
          <w:lang w:bidi="sk-SK"/>
        </w:rPr>
        <w:t xml:space="preserve">isciplinárneho poriadku </w:t>
      </w:r>
      <w:r w:rsidRPr="00D713C9">
        <w:rPr>
          <w:rFonts w:eastAsia="Calibri"/>
          <w:b/>
          <w:lang w:bidi="sk-SK"/>
        </w:rPr>
        <w:t>S</w:t>
      </w:r>
      <w:r w:rsidR="001F17A8" w:rsidRPr="00D713C9">
        <w:rPr>
          <w:rFonts w:eastAsia="Calibri"/>
          <w:b/>
          <w:lang w:bidi="sk-SK"/>
        </w:rPr>
        <w:t>lovenskej poľovníckej komory</w:t>
      </w:r>
    </w:p>
    <w:p w:rsidR="00B52C9D" w:rsidRDefault="00B52C9D" w:rsidP="00B52C9D">
      <w:pPr>
        <w:pStyle w:val="odsek"/>
        <w:rPr>
          <w:lang w:bidi="sk-SK"/>
        </w:rPr>
      </w:pPr>
      <w:r>
        <w:rPr>
          <w:lang w:bidi="sk-SK"/>
        </w:rPr>
        <w:t xml:space="preserve">Podľa </w:t>
      </w:r>
      <w:r w:rsidRPr="00B52C9D">
        <w:rPr>
          <w:lang w:bidi="sk-SK"/>
        </w:rPr>
        <w:t xml:space="preserve">čl. 12 ods. 5 Stanov </w:t>
      </w:r>
      <w:r w:rsidR="001F17A8" w:rsidRPr="001F17A8">
        <w:rPr>
          <w:lang w:bidi="sk-SK"/>
        </w:rPr>
        <w:t xml:space="preserve">Slovenskej poľovníckej komory </w:t>
      </w:r>
      <w:r>
        <w:rPr>
          <w:lang w:bidi="sk-SK"/>
        </w:rPr>
        <w:t xml:space="preserve">prezídium </w:t>
      </w:r>
      <w:r w:rsidR="001F17A8" w:rsidRPr="001F17A8">
        <w:rPr>
          <w:lang w:bidi="sk-SK"/>
        </w:rPr>
        <w:t>Slovenskej poľovníckej komory</w:t>
      </w:r>
      <w:r>
        <w:rPr>
          <w:lang w:bidi="sk-SK"/>
        </w:rPr>
        <w:t xml:space="preserve"> mení a dopĺňa </w:t>
      </w:r>
      <w:r w:rsidR="00DC1EF8">
        <w:rPr>
          <w:lang w:bidi="sk-SK"/>
        </w:rPr>
        <w:t>Disciplinárny</w:t>
      </w:r>
      <w:r>
        <w:rPr>
          <w:lang w:bidi="sk-SK"/>
        </w:rPr>
        <w:t xml:space="preserve"> poriadok Slovenskej poľovníckej komory</w:t>
      </w:r>
      <w:r w:rsidR="00DC1EF8">
        <w:rPr>
          <w:lang w:bidi="sk-SK"/>
        </w:rPr>
        <w:t xml:space="preserve"> takto:</w:t>
      </w:r>
    </w:p>
    <w:p w:rsidR="001105B7" w:rsidRPr="00B52C9D" w:rsidRDefault="001105B7" w:rsidP="001105B7">
      <w:pPr>
        <w:pStyle w:val="Nadpis2"/>
        <w:rPr>
          <w:lang w:bidi="sk-SK"/>
        </w:rPr>
      </w:pPr>
      <w:r>
        <w:rPr>
          <w:lang w:bidi="sk-SK"/>
        </w:rPr>
        <w:t>Čl. I</w:t>
      </w:r>
    </w:p>
    <w:p w:rsidR="00B52C9D" w:rsidRDefault="00B52C9D" w:rsidP="00B52C9D">
      <w:pPr>
        <w:numPr>
          <w:ilvl w:val="0"/>
          <w:numId w:val="26"/>
        </w:numPr>
        <w:spacing w:before="120" w:after="120"/>
        <w:ind w:left="357" w:hanging="357"/>
        <w:rPr>
          <w:lang w:bidi="sk-SK"/>
        </w:rPr>
      </w:pPr>
      <w:r>
        <w:rPr>
          <w:lang w:bidi="sk-SK"/>
        </w:rPr>
        <w:t xml:space="preserve">V </w:t>
      </w:r>
      <w:r w:rsidR="00DC1EF8">
        <w:rPr>
          <w:lang w:bidi="sk-SK"/>
        </w:rPr>
        <w:t>§ 5 ods. 2 sa vypúšťajú slová „DK SPK“ a čiarka za nimi.</w:t>
      </w:r>
    </w:p>
    <w:p w:rsidR="00DC1EF8" w:rsidRDefault="00DC1EF8" w:rsidP="00B52C9D">
      <w:pPr>
        <w:numPr>
          <w:ilvl w:val="0"/>
          <w:numId w:val="26"/>
        </w:numPr>
        <w:spacing w:before="120" w:after="120"/>
        <w:ind w:left="357" w:hanging="357"/>
        <w:rPr>
          <w:lang w:bidi="sk-SK"/>
        </w:rPr>
      </w:pPr>
      <w:r>
        <w:rPr>
          <w:lang w:bidi="sk-SK"/>
        </w:rPr>
        <w:t>V § 5 ods. 3 sa vypúšťajú slová „ODK, členom“.</w:t>
      </w:r>
    </w:p>
    <w:p w:rsidR="00DC1EF8" w:rsidRPr="00DC1EF8" w:rsidRDefault="00DC1EF8" w:rsidP="00DC1EF8">
      <w:pPr>
        <w:pStyle w:val="Zarkazkladnhotextu2"/>
      </w:pPr>
      <w:r w:rsidRPr="00DC1EF8">
        <w:t>Odôvodnenie: Vypustením týchto slov bude umožnená kumulácia členstva v obvodnej disciplinárnej komisii a v Disciplinárnej komisii SPK čo umožní prenos informácií medzi jednotlivými stupňami disciplinárneho konania a tiež zjednotenie disciplinárnej praxe pri riešení rovnakých alebo obdobných disciplinárnych previnení ako po stránke posúdenia tak po stránke prijatého disciplinárneho opatrenia.</w:t>
      </w:r>
    </w:p>
    <w:p w:rsidR="00DC1EF8" w:rsidRDefault="001105B7" w:rsidP="001105B7">
      <w:pPr>
        <w:numPr>
          <w:ilvl w:val="0"/>
          <w:numId w:val="26"/>
        </w:numPr>
        <w:spacing w:before="120" w:after="120"/>
        <w:ind w:left="357" w:hanging="357"/>
        <w:rPr>
          <w:lang w:bidi="sk-SK"/>
        </w:rPr>
      </w:pPr>
      <w:r>
        <w:rPr>
          <w:lang w:bidi="sk-SK"/>
        </w:rPr>
        <w:t>V § 7 ods. 1 sa na konci dopĺňajú slová „</w:t>
      </w:r>
      <w:r w:rsidRPr="001105B7">
        <w:rPr>
          <w:lang w:bidi="sk-SK"/>
        </w:rPr>
        <w:t>alebo rozhodoval v tej istej veci ako prvostupňový disciplinárny orgán</w:t>
      </w:r>
      <w:r>
        <w:rPr>
          <w:lang w:bidi="sk-SK"/>
        </w:rPr>
        <w:t>“.</w:t>
      </w:r>
    </w:p>
    <w:p w:rsidR="001105B7" w:rsidRDefault="001105B7" w:rsidP="001105B7">
      <w:pPr>
        <w:pStyle w:val="Zarkazkladnhotextu2"/>
      </w:pPr>
      <w:r w:rsidRPr="001105B7">
        <w:t>Odôvodnenie: Doplnením týchto slov bude zabezpečené, aby člen disciplinárneho orgánu nemohol o veci, o ktorej rozhodoval na prvom stupni rozhodovať aj v odvolacom konaní.</w:t>
      </w:r>
    </w:p>
    <w:p w:rsidR="001105B7" w:rsidRDefault="001105B7" w:rsidP="001105B7">
      <w:pPr>
        <w:pStyle w:val="Nadpis2"/>
      </w:pPr>
      <w:r>
        <w:t>Čl. II</w:t>
      </w:r>
    </w:p>
    <w:p w:rsidR="001105B7" w:rsidRPr="001105B7" w:rsidRDefault="001105B7" w:rsidP="001105B7">
      <w:pPr>
        <w:pStyle w:val="odsek"/>
      </w:pPr>
      <w:r>
        <w:t xml:space="preserve">Účinnosť tejto novely je </w:t>
      </w:r>
      <w:r w:rsidR="00D713C9">
        <w:t>1.máj</w:t>
      </w:r>
      <w:bookmarkStart w:id="0" w:name="_GoBack"/>
      <w:bookmarkEnd w:id="0"/>
      <w:r>
        <w:t xml:space="preserve"> 2017.</w:t>
      </w:r>
    </w:p>
    <w:sectPr w:rsidR="001105B7" w:rsidRPr="001105B7" w:rsidSect="00FF5085">
      <w:headerReference w:type="even" r:id="rId8"/>
      <w:footerReference w:type="default" r:id="rId9"/>
      <w:pgSz w:w="11900" w:h="16840"/>
      <w:pgMar w:top="1449" w:right="1412" w:bottom="955" w:left="1354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DB9" w:rsidRDefault="008E1DB9" w:rsidP="000268F2">
      <w:r>
        <w:separator/>
      </w:r>
    </w:p>
  </w:endnote>
  <w:endnote w:type="continuationSeparator" w:id="0">
    <w:p w:rsidR="008E1DB9" w:rsidRDefault="008E1DB9" w:rsidP="0002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rdiaUPC">
    <w:altName w:val="Cambria"/>
    <w:panose1 w:val="020B03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-826283812"/>
      <w:docPartObj>
        <w:docPartGallery w:val="Page Numbers (Bottom of Page)"/>
        <w:docPartUnique/>
      </w:docPartObj>
    </w:sdtPr>
    <w:sdtEndPr/>
    <w:sdtContent>
      <w:p w:rsidR="00FF5085" w:rsidRPr="00FF5085" w:rsidRDefault="00FF5085" w:rsidP="00FF5085">
        <w:pPr>
          <w:pStyle w:val="Pta"/>
          <w:keepNext/>
          <w:keepLines/>
          <w:jc w:val="center"/>
          <w:rPr>
            <w:rFonts w:ascii="Times New Roman" w:hAnsi="Times New Roman"/>
            <w:sz w:val="24"/>
          </w:rPr>
        </w:pPr>
        <w:r w:rsidRPr="00FF5085">
          <w:rPr>
            <w:rFonts w:ascii="Times New Roman" w:hAnsi="Times New Roman"/>
            <w:sz w:val="24"/>
          </w:rPr>
          <w:fldChar w:fldCharType="begin"/>
        </w:r>
        <w:r w:rsidRPr="00FF5085">
          <w:rPr>
            <w:rFonts w:ascii="Times New Roman" w:hAnsi="Times New Roman"/>
            <w:sz w:val="24"/>
          </w:rPr>
          <w:instrText>PAGE   \* MERGEFORMAT</w:instrText>
        </w:r>
        <w:r w:rsidRPr="00FF5085">
          <w:rPr>
            <w:rFonts w:ascii="Times New Roman" w:hAnsi="Times New Roman"/>
            <w:sz w:val="24"/>
          </w:rPr>
          <w:fldChar w:fldCharType="separate"/>
        </w:r>
        <w:r w:rsidR="00D713C9">
          <w:rPr>
            <w:rFonts w:ascii="Times New Roman" w:hAnsi="Times New Roman"/>
            <w:noProof/>
            <w:sz w:val="24"/>
          </w:rPr>
          <w:t>1</w:t>
        </w:r>
        <w:r w:rsidRPr="00FF5085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DB9" w:rsidRDefault="008E1DB9" w:rsidP="000268F2">
      <w:r>
        <w:separator/>
      </w:r>
    </w:p>
  </w:footnote>
  <w:footnote w:type="continuationSeparator" w:id="0">
    <w:p w:rsidR="008E1DB9" w:rsidRDefault="008E1DB9" w:rsidP="00026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2F5" w:rsidRDefault="00FF52F5">
    <w:pPr>
      <w:rPr>
        <w:sz w:val="2"/>
        <w:szCs w:val="2"/>
      </w:rPr>
    </w:pPr>
    <w:r>
      <w:rPr>
        <w:noProof/>
        <w:lang w:eastAsia="sk-SK"/>
      </w:rPr>
      <mc:AlternateContent>
        <mc:Choice Requires="wps">
          <w:drawing>
            <wp:anchor distT="0" distB="0" distL="63500" distR="63500" simplePos="0" relativeHeight="251720704" behindDoc="1" locked="0" layoutInCell="1" allowOverlap="1">
              <wp:simplePos x="0" y="0"/>
              <wp:positionH relativeFrom="page">
                <wp:posOffset>1969770</wp:posOffset>
              </wp:positionH>
              <wp:positionV relativeFrom="page">
                <wp:posOffset>671830</wp:posOffset>
              </wp:positionV>
              <wp:extent cx="3555365" cy="481965"/>
              <wp:effectExtent l="0" t="0" r="0" b="0"/>
              <wp:wrapNone/>
              <wp:docPr id="151" name="Textové pole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536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2F5" w:rsidRDefault="00FF52F5">
                          <w:r>
                            <w:rPr>
                              <w:rStyle w:val="HlavikaaleboptaArialTun"/>
                            </w:rPr>
                            <w:t>Úrad pre normalizáciu, metrológiu a skúšobníctvo SR</w:t>
                          </w:r>
                        </w:p>
                        <w:p w:rsidR="00FF52F5" w:rsidRDefault="00FF52F5">
                          <w:r>
                            <w:rPr>
                              <w:rStyle w:val="HlavikaaleboptaArialTun"/>
                            </w:rPr>
                            <w:t>oddelenie kontroly</w:t>
                          </w:r>
                        </w:p>
                        <w:p w:rsidR="00FF52F5" w:rsidRDefault="00FF52F5">
                          <w:r>
                            <w:rPr>
                              <w:rStyle w:val="HlavikaaleboptaArialTun"/>
                            </w:rPr>
                            <w:t>Štefanovičova 3, 810 05 Bratislava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51" o:spid="_x0000_s1027" type="#_x0000_t202" style="position:absolute;left:0;text-align:left;margin-left:155.1pt;margin-top:52.9pt;width:279.95pt;height:37.95pt;z-index:-251595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" filled="f" stroked="f">
              <v:textbox style="mso-fit-shape-to-text:t" inset="0,0,0,0">
                <w:txbxContent>
                  <w:p w:rsidR="00FF52F5" w:rsidRDefault="00FF52F5">
                    <w:r>
                      <w:rPr>
                        <w:rStyle w:val="HlavikaaleboptaArialTun"/>
                      </w:rPr>
                      <w:t>Úrad pre normalizáciu, metrológiu a skúšobníctvo SR</w:t>
                    </w:r>
                  </w:p>
                  <w:p w:rsidR="00FF52F5" w:rsidRDefault="00FF52F5">
                    <w:r>
                      <w:rPr>
                        <w:rStyle w:val="HlavikaaleboptaArialTun"/>
                      </w:rPr>
                      <w:t>oddelenie kontroly</w:t>
                    </w:r>
                  </w:p>
                  <w:p w:rsidR="00FF52F5" w:rsidRDefault="00FF52F5">
                    <w:r>
                      <w:rPr>
                        <w:rStyle w:val="HlavikaaleboptaArialTun"/>
                      </w:rPr>
                      <w:t>Štefanovičova 3, 810 05 Bratislava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0E8"/>
    <w:multiLevelType w:val="multilevel"/>
    <w:tmpl w:val="DDB4E63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F05E3D"/>
    <w:multiLevelType w:val="hybridMultilevel"/>
    <w:tmpl w:val="C7A47158"/>
    <w:lvl w:ilvl="0" w:tplc="CF848792">
      <w:start w:val="1"/>
      <w:numFmt w:val="decimal"/>
      <w:pStyle w:val="odsek1"/>
      <w:lvlText w:val="(%1)"/>
      <w:lvlJc w:val="right"/>
      <w:pPr>
        <w:ind w:left="1069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0E78E2"/>
    <w:multiLevelType w:val="multilevel"/>
    <w:tmpl w:val="069E3DBC"/>
    <w:lvl w:ilvl="0">
      <w:start w:val="1"/>
      <w:numFmt w:val="bullet"/>
      <w:lvlText w:val="•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983BA4"/>
    <w:multiLevelType w:val="hybridMultilevel"/>
    <w:tmpl w:val="37C04174"/>
    <w:lvl w:ilvl="0" w:tplc="A3FA5B00">
      <w:start w:val="1"/>
      <w:numFmt w:val="decimal"/>
      <w:pStyle w:val="a"/>
      <w:lvlText w:val="§ 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59D0"/>
    <w:multiLevelType w:val="hybridMultilevel"/>
    <w:tmpl w:val="299A6F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967FF"/>
    <w:multiLevelType w:val="hybridMultilevel"/>
    <w:tmpl w:val="299A6F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F5802"/>
    <w:multiLevelType w:val="multilevel"/>
    <w:tmpl w:val="1B38B78C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B82644"/>
    <w:multiLevelType w:val="hybridMultilevel"/>
    <w:tmpl w:val="767E49C8"/>
    <w:lvl w:ilvl="0" w:tplc="12F23FFE">
      <w:start w:val="1"/>
      <w:numFmt w:val="lowerLetter"/>
      <w:pStyle w:val="adda"/>
      <w:lvlText w:val="%1)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5"/>
  </w:num>
  <w:num w:numId="26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8F2"/>
    <w:rsid w:val="000035F5"/>
    <w:rsid w:val="000071FC"/>
    <w:rsid w:val="000251BA"/>
    <w:rsid w:val="000268F2"/>
    <w:rsid w:val="00037943"/>
    <w:rsid w:val="00037ED4"/>
    <w:rsid w:val="000B4314"/>
    <w:rsid w:val="000F36FC"/>
    <w:rsid w:val="001105B7"/>
    <w:rsid w:val="00121132"/>
    <w:rsid w:val="0012323B"/>
    <w:rsid w:val="00124A6A"/>
    <w:rsid w:val="001440A3"/>
    <w:rsid w:val="0015596E"/>
    <w:rsid w:val="00186751"/>
    <w:rsid w:val="001B5207"/>
    <w:rsid w:val="001D384E"/>
    <w:rsid w:val="001F17A8"/>
    <w:rsid w:val="00201AF4"/>
    <w:rsid w:val="00205A7C"/>
    <w:rsid w:val="0021047C"/>
    <w:rsid w:val="00217468"/>
    <w:rsid w:val="00217E53"/>
    <w:rsid w:val="00246CE7"/>
    <w:rsid w:val="00255F87"/>
    <w:rsid w:val="002861DF"/>
    <w:rsid w:val="002A25D5"/>
    <w:rsid w:val="002D6BE2"/>
    <w:rsid w:val="002E0B91"/>
    <w:rsid w:val="002E4F9B"/>
    <w:rsid w:val="002E5DFB"/>
    <w:rsid w:val="002F13DE"/>
    <w:rsid w:val="00305F71"/>
    <w:rsid w:val="00320812"/>
    <w:rsid w:val="003566A7"/>
    <w:rsid w:val="00396E57"/>
    <w:rsid w:val="00397680"/>
    <w:rsid w:val="003D622F"/>
    <w:rsid w:val="003D6517"/>
    <w:rsid w:val="004412D6"/>
    <w:rsid w:val="0046775A"/>
    <w:rsid w:val="004C7B62"/>
    <w:rsid w:val="004F375A"/>
    <w:rsid w:val="00532DF7"/>
    <w:rsid w:val="00554F00"/>
    <w:rsid w:val="005943F6"/>
    <w:rsid w:val="005B5055"/>
    <w:rsid w:val="005B6223"/>
    <w:rsid w:val="005C26E9"/>
    <w:rsid w:val="005C76E4"/>
    <w:rsid w:val="00620DED"/>
    <w:rsid w:val="00661588"/>
    <w:rsid w:val="006B613F"/>
    <w:rsid w:val="006D400B"/>
    <w:rsid w:val="00724BA9"/>
    <w:rsid w:val="00736908"/>
    <w:rsid w:val="007731A5"/>
    <w:rsid w:val="00782B67"/>
    <w:rsid w:val="00783424"/>
    <w:rsid w:val="007954D0"/>
    <w:rsid w:val="007A39C2"/>
    <w:rsid w:val="00810A92"/>
    <w:rsid w:val="00822DD0"/>
    <w:rsid w:val="00822EC7"/>
    <w:rsid w:val="0086533E"/>
    <w:rsid w:val="008753EA"/>
    <w:rsid w:val="00880796"/>
    <w:rsid w:val="00894A76"/>
    <w:rsid w:val="008B5176"/>
    <w:rsid w:val="008B7F06"/>
    <w:rsid w:val="008D7AE7"/>
    <w:rsid w:val="008E1DB9"/>
    <w:rsid w:val="0092000E"/>
    <w:rsid w:val="0093650E"/>
    <w:rsid w:val="00937FD0"/>
    <w:rsid w:val="00951320"/>
    <w:rsid w:val="009517C0"/>
    <w:rsid w:val="00964341"/>
    <w:rsid w:val="00964E05"/>
    <w:rsid w:val="009A786E"/>
    <w:rsid w:val="009B17FC"/>
    <w:rsid w:val="009B387E"/>
    <w:rsid w:val="009E2CFA"/>
    <w:rsid w:val="00A01659"/>
    <w:rsid w:val="00A213B5"/>
    <w:rsid w:val="00A32126"/>
    <w:rsid w:val="00A330A8"/>
    <w:rsid w:val="00A46CDE"/>
    <w:rsid w:val="00A70E9A"/>
    <w:rsid w:val="00A93EA8"/>
    <w:rsid w:val="00B15921"/>
    <w:rsid w:val="00B3071B"/>
    <w:rsid w:val="00B327EF"/>
    <w:rsid w:val="00B4014B"/>
    <w:rsid w:val="00B47E80"/>
    <w:rsid w:val="00B52C9D"/>
    <w:rsid w:val="00B53A59"/>
    <w:rsid w:val="00B541E1"/>
    <w:rsid w:val="00BE2277"/>
    <w:rsid w:val="00C11365"/>
    <w:rsid w:val="00C13C0B"/>
    <w:rsid w:val="00C1507A"/>
    <w:rsid w:val="00C72DA6"/>
    <w:rsid w:val="00C736B2"/>
    <w:rsid w:val="00C97474"/>
    <w:rsid w:val="00CC2D14"/>
    <w:rsid w:val="00CC548E"/>
    <w:rsid w:val="00CC6E43"/>
    <w:rsid w:val="00CD61C6"/>
    <w:rsid w:val="00CF6DEE"/>
    <w:rsid w:val="00D04AB0"/>
    <w:rsid w:val="00D1336A"/>
    <w:rsid w:val="00D25CFB"/>
    <w:rsid w:val="00D713C9"/>
    <w:rsid w:val="00D72ACD"/>
    <w:rsid w:val="00D82FED"/>
    <w:rsid w:val="00DA4675"/>
    <w:rsid w:val="00DC1EF8"/>
    <w:rsid w:val="00E04A28"/>
    <w:rsid w:val="00E11652"/>
    <w:rsid w:val="00E17EF7"/>
    <w:rsid w:val="00E236F0"/>
    <w:rsid w:val="00E5724C"/>
    <w:rsid w:val="00E74E02"/>
    <w:rsid w:val="00EA4252"/>
    <w:rsid w:val="00EF435F"/>
    <w:rsid w:val="00F07FA1"/>
    <w:rsid w:val="00F148CA"/>
    <w:rsid w:val="00F256AE"/>
    <w:rsid w:val="00F73273"/>
    <w:rsid w:val="00F75143"/>
    <w:rsid w:val="00F80861"/>
    <w:rsid w:val="00F827DC"/>
    <w:rsid w:val="00FB1CC9"/>
    <w:rsid w:val="00FB3161"/>
    <w:rsid w:val="00FD2F61"/>
    <w:rsid w:val="00FF5085"/>
    <w:rsid w:val="00FF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5D38FA-57D5-4797-B211-1F45AD54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5055"/>
    <w:pPr>
      <w:keepNext/>
      <w:keepLines/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B5055"/>
    <w:pPr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B5055"/>
    <w:pPr>
      <w:spacing w:before="120" w:after="120"/>
      <w:jc w:val="center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B5055"/>
    <w:pPr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51320"/>
    <w:p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B505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5B5055"/>
    <w:rPr>
      <w:rFonts w:ascii="Times New Roman" w:eastAsiaTheme="majorEastAsia" w:hAnsi="Times New Roman" w:cstheme="majorBidi"/>
      <w:b/>
      <w:sz w:val="24"/>
      <w:szCs w:val="26"/>
    </w:rPr>
  </w:style>
  <w:style w:type="paragraph" w:customStyle="1" w:styleId="adda">
    <w:name w:val="adda"/>
    <w:basedOn w:val="Nadpis1"/>
    <w:qFormat/>
    <w:rsid w:val="005B5055"/>
    <w:pPr>
      <w:numPr>
        <w:numId w:val="1"/>
      </w:numPr>
      <w:spacing w:before="60" w:after="60"/>
      <w:jc w:val="both"/>
    </w:pPr>
    <w:rPr>
      <w:b w:val="0"/>
    </w:rPr>
  </w:style>
  <w:style w:type="paragraph" w:customStyle="1" w:styleId="odsek">
    <w:name w:val="odsek"/>
    <w:basedOn w:val="adda"/>
    <w:qFormat/>
    <w:rsid w:val="005B5055"/>
    <w:pPr>
      <w:numPr>
        <w:numId w:val="0"/>
      </w:numPr>
      <w:spacing w:before="120" w:after="120"/>
      <w:ind w:firstLine="709"/>
    </w:pPr>
  </w:style>
  <w:style w:type="paragraph" w:customStyle="1" w:styleId="odsek1">
    <w:name w:val="odsek1"/>
    <w:basedOn w:val="odsek"/>
    <w:qFormat/>
    <w:rsid w:val="000268F2"/>
    <w:pPr>
      <w:numPr>
        <w:numId w:val="2"/>
      </w:numPr>
      <w:ind w:left="0" w:firstLine="709"/>
    </w:pPr>
  </w:style>
  <w:style w:type="paragraph" w:customStyle="1" w:styleId="a">
    <w:name w:val="§"/>
    <w:basedOn w:val="odsek1"/>
    <w:next w:val="odsek1"/>
    <w:qFormat/>
    <w:rsid w:val="005B5055"/>
    <w:pPr>
      <w:numPr>
        <w:numId w:val="3"/>
      </w:numPr>
      <w:tabs>
        <w:tab w:val="left" w:pos="425"/>
      </w:tabs>
      <w:jc w:val="center"/>
    </w:pPr>
    <w:rPr>
      <w:b/>
    </w:rPr>
  </w:style>
  <w:style w:type="character" w:customStyle="1" w:styleId="Nadpis3Char">
    <w:name w:val="Nadpis 3 Char"/>
    <w:basedOn w:val="Predvolenpsmoodseku"/>
    <w:link w:val="Nadpis3"/>
    <w:uiPriority w:val="9"/>
    <w:rsid w:val="005B5055"/>
    <w:rPr>
      <w:rFonts w:ascii="Times New Roman" w:eastAsiaTheme="majorEastAsia" w:hAnsi="Times New Roman" w:cstheme="majorBidi"/>
      <w:b/>
      <w:sz w:val="24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0268F2"/>
  </w:style>
  <w:style w:type="character" w:styleId="Hypertextovprepojenie">
    <w:name w:val="Hyperlink"/>
    <w:basedOn w:val="Predvolenpsmoodseku"/>
    <w:rsid w:val="000268F2"/>
    <w:rPr>
      <w:color w:val="0066CC"/>
      <w:u w:val="single"/>
    </w:rPr>
  </w:style>
  <w:style w:type="character" w:customStyle="1" w:styleId="Poznmkapodiarou">
    <w:name w:val="Poznámka pod čiarou_"/>
    <w:basedOn w:val="Predvolenpsmoodseku"/>
    <w:link w:val="Poznmkapodiarou0"/>
    <w:rsid w:val="000268F2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Poznmkapodiarou2">
    <w:name w:val="Poznámka pod čiarou (2)_"/>
    <w:basedOn w:val="Predvolenpsmoodseku"/>
    <w:link w:val="Poznmkapodiarou20"/>
    <w:rsid w:val="000268F2"/>
    <w:rPr>
      <w:rFonts w:ascii="Arial" w:eastAsia="Arial" w:hAnsi="Arial" w:cs="Arial"/>
      <w:shd w:val="clear" w:color="auto" w:fill="FFFFFF"/>
    </w:rPr>
  </w:style>
  <w:style w:type="character" w:customStyle="1" w:styleId="Zhlavie1">
    <w:name w:val="Záhlavie #1_"/>
    <w:basedOn w:val="Predvolenpsmoodseku"/>
    <w:link w:val="Zhlavie10"/>
    <w:rsid w:val="000268F2"/>
    <w:rPr>
      <w:rFonts w:ascii="Arial" w:eastAsia="Arial" w:hAnsi="Arial" w:cs="Arial"/>
      <w:b/>
      <w:bCs/>
      <w:spacing w:val="-10"/>
      <w:sz w:val="40"/>
      <w:szCs w:val="40"/>
      <w:shd w:val="clear" w:color="auto" w:fill="FFFFFF"/>
    </w:rPr>
  </w:style>
  <w:style w:type="character" w:customStyle="1" w:styleId="Hlavikaalebopta">
    <w:name w:val="Hlavička alebo päta_"/>
    <w:basedOn w:val="Predvolenpsmoodseku"/>
    <w:rsid w:val="00026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lavikaalebopta0">
    <w:name w:val="Hlavička alebo päta"/>
    <w:basedOn w:val="Hlavikaalebopta"/>
    <w:rsid w:val="00026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HlavikaaleboptaArial">
    <w:name w:val="Hlavička alebo päta + Arial"/>
    <w:basedOn w:val="Hlavikaalebopta"/>
    <w:rsid w:val="000268F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hlavie2">
    <w:name w:val="Záhlavie #2_"/>
    <w:basedOn w:val="Predvolenpsmoodseku"/>
    <w:link w:val="Zhlavie20"/>
    <w:rsid w:val="000268F2"/>
    <w:rPr>
      <w:rFonts w:ascii="Arial" w:eastAsia="Arial" w:hAnsi="Arial" w:cs="Arial"/>
      <w:b/>
      <w:bCs/>
      <w:spacing w:val="-10"/>
      <w:sz w:val="36"/>
      <w:szCs w:val="36"/>
      <w:shd w:val="clear" w:color="auto" w:fill="FFFFFF"/>
    </w:rPr>
  </w:style>
  <w:style w:type="character" w:customStyle="1" w:styleId="Zkladntext2">
    <w:name w:val="Základný text (2)_"/>
    <w:basedOn w:val="Predvolenpsmoodseku"/>
    <w:rsid w:val="000268F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ý text (2) + Tučné"/>
    <w:basedOn w:val="Zkladntext2"/>
    <w:rsid w:val="000268F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zovtabuky">
    <w:name w:val="Názov tabuľky_"/>
    <w:basedOn w:val="Predvolenpsmoodseku"/>
    <w:link w:val="Nzovtabuky0"/>
    <w:rsid w:val="000268F2"/>
    <w:rPr>
      <w:rFonts w:ascii="Arial" w:eastAsia="Arial" w:hAnsi="Arial" w:cs="Arial"/>
      <w:shd w:val="clear" w:color="auto" w:fill="FFFFFF"/>
    </w:rPr>
  </w:style>
  <w:style w:type="character" w:customStyle="1" w:styleId="Zkladntext20">
    <w:name w:val="Základný text (2)"/>
    <w:basedOn w:val="Zkladntext2"/>
    <w:rsid w:val="000268F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3">
    <w:name w:val="Základný text (3)_"/>
    <w:basedOn w:val="Predvolenpsmoodseku"/>
    <w:rsid w:val="000268F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ie3">
    <w:name w:val="Záhlavie #3_"/>
    <w:basedOn w:val="Predvolenpsmoodseku"/>
    <w:link w:val="Zhlavie30"/>
    <w:rsid w:val="000268F2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2Kapitlky">
    <w:name w:val="Základný text (2) + Kapitálky"/>
    <w:basedOn w:val="Zkladntext2"/>
    <w:rsid w:val="000268F2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HlavikaaleboptaCenturyGothic115bodov">
    <w:name w:val="Hlavička alebo päta + Century Gothic;11;5 bodov"/>
    <w:basedOn w:val="Hlavikaalebopta"/>
    <w:rsid w:val="000268F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character" w:customStyle="1" w:styleId="Hlavikaalebopta12bodovKurzva">
    <w:name w:val="Hlavička alebo päta + 12 bodov;Kurzíva"/>
    <w:basedOn w:val="Hlavikaalebopta"/>
    <w:rsid w:val="000268F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character" w:customStyle="1" w:styleId="HlavikaaleboptaArial10bodov">
    <w:name w:val="Hlavička alebo päta + Arial;10 bodov"/>
    <w:basedOn w:val="Hlavikaalebopta"/>
    <w:rsid w:val="000268F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Exact">
    <w:name w:val="Základný text (2) Exact"/>
    <w:basedOn w:val="Predvolenpsmoodseku"/>
    <w:rsid w:val="000268F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lavikaaleboptaArialTun">
    <w:name w:val="Hlavička alebo päta + Arial;Tučné"/>
    <w:basedOn w:val="Hlavikaalebopta"/>
    <w:rsid w:val="000268F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hlavie3Riadkovanie3pt">
    <w:name w:val="Záhlavie #3 + Riadkovanie 3 pt"/>
    <w:basedOn w:val="Zhlavie3"/>
    <w:rsid w:val="000268F2"/>
    <w:rPr>
      <w:rFonts w:ascii="Arial" w:eastAsia="Arial" w:hAnsi="Arial" w:cs="Arial"/>
      <w:b/>
      <w:bCs/>
      <w:color w:val="000000"/>
      <w:spacing w:val="60"/>
      <w:w w:val="100"/>
      <w:position w:val="0"/>
      <w:shd w:val="clear" w:color="auto" w:fill="FFFFFF"/>
      <w:lang w:val="sk-SK" w:eastAsia="sk-SK" w:bidi="sk-SK"/>
    </w:rPr>
  </w:style>
  <w:style w:type="character" w:customStyle="1" w:styleId="Zkladntext2Riadkovanie3pt">
    <w:name w:val="Základný text (2) + Riadkovanie 3 pt"/>
    <w:basedOn w:val="Zkladntext2"/>
    <w:rsid w:val="000268F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4">
    <w:name w:val="Základný text (4)_"/>
    <w:basedOn w:val="Predvolenpsmoodseku"/>
    <w:link w:val="Zkladntext40"/>
    <w:rsid w:val="000268F2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HlavikaaleboptaArial7bodov">
    <w:name w:val="Hlavička alebo päta + Arial;7 bodov"/>
    <w:basedOn w:val="Hlavikaalebopta"/>
    <w:rsid w:val="000268F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sk-SK" w:eastAsia="sk-SK" w:bidi="sk-SK"/>
    </w:rPr>
  </w:style>
  <w:style w:type="character" w:customStyle="1" w:styleId="Zhlavie3Exact">
    <w:name w:val="Záhlavie #3 Exact"/>
    <w:basedOn w:val="Predvolenpsmoodseku"/>
    <w:rsid w:val="000268F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Exact">
    <w:name w:val="Základný text (3) Exact"/>
    <w:basedOn w:val="Predvolenpsmoodseku"/>
    <w:rsid w:val="000268F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bsahExact">
    <w:name w:val="Obsah Exact"/>
    <w:basedOn w:val="Predvolenpsmoodseku"/>
    <w:link w:val="Obsah"/>
    <w:rsid w:val="000268F2"/>
    <w:rPr>
      <w:rFonts w:ascii="Arial" w:eastAsia="Arial" w:hAnsi="Arial" w:cs="Arial"/>
      <w:shd w:val="clear" w:color="auto" w:fill="FFFFFF"/>
    </w:rPr>
  </w:style>
  <w:style w:type="character" w:customStyle="1" w:styleId="Zkladntext4Exact">
    <w:name w:val="Základný text (4) Exact"/>
    <w:basedOn w:val="Predvolenpsmoodseku"/>
    <w:rsid w:val="000268F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TunExact">
    <w:name w:val="Základný text (2) + Tučné Exact"/>
    <w:basedOn w:val="Zkladntext2"/>
    <w:rsid w:val="000268F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411bodov">
    <w:name w:val="Základný text (4) + 11 bodov"/>
    <w:basedOn w:val="Zkladntext4"/>
    <w:rsid w:val="000268F2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375bodovNietun">
    <w:name w:val="Základný text (3) + 7;5 bodov;Nie tučné"/>
    <w:basedOn w:val="Zkladntext3"/>
    <w:rsid w:val="000268F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sk-SK" w:eastAsia="sk-SK" w:bidi="sk-SK"/>
    </w:rPr>
  </w:style>
  <w:style w:type="character" w:customStyle="1" w:styleId="Zkladntext411bodovExact">
    <w:name w:val="Základný text (4) + 11 bodov Exact"/>
    <w:basedOn w:val="Zkladntext4"/>
    <w:rsid w:val="000268F2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3KapitlkyRiadkovanie3pt">
    <w:name w:val="Základný text (3) + Kapitálky;Riadkovanie 3 pt"/>
    <w:basedOn w:val="Zkladntext3"/>
    <w:rsid w:val="000268F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6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3Kapitlky">
    <w:name w:val="Základný text (3) + Kapitálky"/>
    <w:basedOn w:val="Zkladntext3"/>
    <w:rsid w:val="000268F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30">
    <w:name w:val="Základný text (3)"/>
    <w:basedOn w:val="Zkladntext3"/>
    <w:rsid w:val="000268F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4TimesNewRoman6bodovRiadkovanie1pt">
    <w:name w:val="Základný text (4) + Times New Roman;6 bodov;Riadkovanie 1 pt"/>
    <w:basedOn w:val="Zkladntext4"/>
    <w:rsid w:val="000268F2"/>
    <w:rPr>
      <w:rFonts w:ascii="Times New Roman" w:eastAsia="Times New Roman" w:hAnsi="Times New Roman" w:cs="Times New Roman"/>
      <w:color w:val="000000"/>
      <w:spacing w:val="20"/>
      <w:w w:val="100"/>
      <w:position w:val="0"/>
      <w:sz w:val="12"/>
      <w:szCs w:val="12"/>
      <w:shd w:val="clear" w:color="auto" w:fill="FFFFFF"/>
      <w:lang w:val="sk-SK" w:eastAsia="sk-SK" w:bidi="sk-SK"/>
    </w:rPr>
  </w:style>
  <w:style w:type="character" w:customStyle="1" w:styleId="Zkladntext27bodov">
    <w:name w:val="Základný text (2) + 7 bodov"/>
    <w:basedOn w:val="Zkladntext2"/>
    <w:rsid w:val="000268F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Zkladntext5Exact">
    <w:name w:val="Základný text (5) Exact"/>
    <w:basedOn w:val="Predvolenpsmoodseku"/>
    <w:link w:val="Zkladntext5"/>
    <w:rsid w:val="000268F2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Zkladntext5TimesNewRoman115bodovExact">
    <w:name w:val="Základný text (5) + Times New Roman;11;5 bodov Exact"/>
    <w:basedOn w:val="Zkladntext5Exact"/>
    <w:rsid w:val="000268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sk-SK" w:eastAsia="sk-SK" w:bidi="sk-SK"/>
    </w:rPr>
  </w:style>
  <w:style w:type="character" w:customStyle="1" w:styleId="Zhlavie3Riadkovanie3ptExact">
    <w:name w:val="Záhlavie #3 + Riadkovanie 3 pt Exact"/>
    <w:basedOn w:val="Zhlavie3"/>
    <w:rsid w:val="000268F2"/>
    <w:rPr>
      <w:rFonts w:ascii="Arial" w:eastAsia="Arial" w:hAnsi="Arial" w:cs="Arial"/>
      <w:b/>
      <w:bCs/>
      <w:color w:val="000000"/>
      <w:spacing w:val="60"/>
      <w:w w:val="100"/>
      <w:position w:val="0"/>
      <w:shd w:val="clear" w:color="auto" w:fill="FFFFFF"/>
      <w:lang w:val="sk-SK" w:eastAsia="sk-SK" w:bidi="sk-SK"/>
    </w:rPr>
  </w:style>
  <w:style w:type="character" w:customStyle="1" w:styleId="Zkladntext6Exact">
    <w:name w:val="Základný text (6) Exact"/>
    <w:basedOn w:val="Predvolenpsmoodseku"/>
    <w:link w:val="Zkladntext6"/>
    <w:rsid w:val="000268F2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Zhlavie3Riadkovanie2pt">
    <w:name w:val="Záhlavie #3 + Riadkovanie 2 pt"/>
    <w:basedOn w:val="Zhlavie3"/>
    <w:rsid w:val="000268F2"/>
    <w:rPr>
      <w:rFonts w:ascii="Arial" w:eastAsia="Arial" w:hAnsi="Arial" w:cs="Arial"/>
      <w:b/>
      <w:bCs/>
      <w:color w:val="000000"/>
      <w:spacing w:val="50"/>
      <w:w w:val="100"/>
      <w:position w:val="0"/>
      <w:shd w:val="clear" w:color="auto" w:fill="FFFFFF"/>
      <w:lang w:val="sk-SK" w:eastAsia="sk-SK" w:bidi="sk-SK"/>
    </w:rPr>
  </w:style>
  <w:style w:type="character" w:customStyle="1" w:styleId="Zkladntext3Riadkovanie2pt">
    <w:name w:val="Základný text (3) + Riadkovanie 2 pt"/>
    <w:basedOn w:val="Zkladntext3"/>
    <w:rsid w:val="000268F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zovtabuky2">
    <w:name w:val="Názov tabuľky (2)_"/>
    <w:basedOn w:val="Predvolenpsmoodseku"/>
    <w:link w:val="Nzovtabuky20"/>
    <w:rsid w:val="000268F2"/>
    <w:rPr>
      <w:rFonts w:ascii="Arial" w:eastAsia="Arial" w:hAnsi="Arial" w:cs="Arial"/>
      <w:b/>
      <w:bCs/>
      <w:shd w:val="clear" w:color="auto" w:fill="FFFFFF"/>
    </w:rPr>
  </w:style>
  <w:style w:type="character" w:customStyle="1" w:styleId="Zkladntext2TimesNewRoman9bodov">
    <w:name w:val="Základný text (2) + Times New Roman;9 bodov"/>
    <w:basedOn w:val="Zkladntext2"/>
    <w:rsid w:val="00026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27bodovRiadkovanie-1pt">
    <w:name w:val="Základný text (2) + 7 bodov;Riadkovanie -1 pt"/>
    <w:basedOn w:val="Zkladntext2"/>
    <w:rsid w:val="000268F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Zkladntext2TimesNewRoman6bodov">
    <w:name w:val="Základný text (2) + Times New Roman;6 bodov"/>
    <w:basedOn w:val="Zkladntext2"/>
    <w:rsid w:val="00026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sk-SK" w:eastAsia="sk-SK" w:bidi="sk-SK"/>
    </w:rPr>
  </w:style>
  <w:style w:type="character" w:customStyle="1" w:styleId="Zkladntext27bodovKurzva">
    <w:name w:val="Základný text (2) + 7 bodov;Kurzíva"/>
    <w:basedOn w:val="Zkladntext2"/>
    <w:rsid w:val="000268F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Zkladntext2CordiaUPC17bodov">
    <w:name w:val="Základný text (2) + CordiaUPC;17 bodov"/>
    <w:basedOn w:val="Zkladntext2"/>
    <w:rsid w:val="000268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sk-SK" w:eastAsia="sk-SK" w:bidi="sk-SK"/>
    </w:rPr>
  </w:style>
  <w:style w:type="character" w:customStyle="1" w:styleId="Zkladntext2Tahoma105bodovKurzva">
    <w:name w:val="Základný text (2) + Tahoma;10;5 bodov;Kurzíva"/>
    <w:basedOn w:val="Zkladntext2"/>
    <w:rsid w:val="000268F2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85bodov">
    <w:name w:val="Základný text (4) + 8;5 bodov"/>
    <w:basedOn w:val="Zkladntext4"/>
    <w:rsid w:val="000268F2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sk-SK" w:eastAsia="sk-SK" w:bidi="sk-SK"/>
    </w:rPr>
  </w:style>
  <w:style w:type="paragraph" w:customStyle="1" w:styleId="Poznmkapodiarou0">
    <w:name w:val="Poznámka pod čiarou"/>
    <w:basedOn w:val="Normlny"/>
    <w:link w:val="Poznmkapodiarou"/>
    <w:rsid w:val="000268F2"/>
    <w:pPr>
      <w:keepNext w:val="0"/>
      <w:keepLines w:val="0"/>
      <w:widowControl w:val="0"/>
      <w:shd w:val="clear" w:color="auto" w:fill="FFFFFF"/>
      <w:spacing w:line="0" w:lineRule="atLeast"/>
      <w:ind w:hanging="140"/>
      <w:jc w:val="left"/>
    </w:pPr>
    <w:rPr>
      <w:rFonts w:ascii="Arial" w:eastAsia="Arial" w:hAnsi="Arial" w:cs="Arial"/>
      <w:sz w:val="16"/>
      <w:szCs w:val="16"/>
    </w:rPr>
  </w:style>
  <w:style w:type="paragraph" w:customStyle="1" w:styleId="Poznmkapodiarou20">
    <w:name w:val="Poznámka pod čiarou (2)"/>
    <w:basedOn w:val="Normlny"/>
    <w:link w:val="Poznmkapodiarou2"/>
    <w:rsid w:val="000268F2"/>
    <w:pPr>
      <w:keepNext w:val="0"/>
      <w:keepLines w:val="0"/>
      <w:widowControl w:val="0"/>
      <w:shd w:val="clear" w:color="auto" w:fill="FFFFFF"/>
      <w:spacing w:line="248" w:lineRule="exact"/>
      <w:ind w:hanging="280"/>
      <w:jc w:val="left"/>
    </w:pPr>
    <w:rPr>
      <w:rFonts w:ascii="Arial" w:eastAsia="Arial" w:hAnsi="Arial" w:cs="Arial"/>
      <w:sz w:val="22"/>
    </w:rPr>
  </w:style>
  <w:style w:type="paragraph" w:customStyle="1" w:styleId="Zhlavie10">
    <w:name w:val="Záhlavie #1"/>
    <w:basedOn w:val="Normlny"/>
    <w:link w:val="Zhlavie1"/>
    <w:rsid w:val="000268F2"/>
    <w:pPr>
      <w:keepNext w:val="0"/>
      <w:keepLines w:val="0"/>
      <w:widowControl w:val="0"/>
      <w:shd w:val="clear" w:color="auto" w:fill="FFFFFF"/>
      <w:spacing w:line="479" w:lineRule="exact"/>
      <w:jc w:val="center"/>
      <w:outlineLvl w:val="0"/>
    </w:pPr>
    <w:rPr>
      <w:rFonts w:ascii="Arial" w:eastAsia="Arial" w:hAnsi="Arial" w:cs="Arial"/>
      <w:b/>
      <w:bCs/>
      <w:spacing w:val="-10"/>
      <w:sz w:val="40"/>
      <w:szCs w:val="40"/>
    </w:rPr>
  </w:style>
  <w:style w:type="paragraph" w:customStyle="1" w:styleId="Zhlavie20">
    <w:name w:val="Záhlavie #2"/>
    <w:basedOn w:val="Normlny"/>
    <w:link w:val="Zhlavie2"/>
    <w:rsid w:val="000268F2"/>
    <w:pPr>
      <w:keepNext w:val="0"/>
      <w:keepLines w:val="0"/>
      <w:widowControl w:val="0"/>
      <w:shd w:val="clear" w:color="auto" w:fill="FFFFFF"/>
      <w:spacing w:line="479" w:lineRule="exact"/>
      <w:jc w:val="center"/>
      <w:outlineLvl w:val="1"/>
    </w:pPr>
    <w:rPr>
      <w:rFonts w:ascii="Arial" w:eastAsia="Arial" w:hAnsi="Arial" w:cs="Arial"/>
      <w:b/>
      <w:bCs/>
      <w:spacing w:val="-10"/>
      <w:sz w:val="36"/>
      <w:szCs w:val="36"/>
    </w:rPr>
  </w:style>
  <w:style w:type="paragraph" w:customStyle="1" w:styleId="Nzovtabuky0">
    <w:name w:val="Názov tabuľky"/>
    <w:basedOn w:val="Normlny"/>
    <w:link w:val="Nzovtabuky"/>
    <w:rsid w:val="000268F2"/>
    <w:pPr>
      <w:keepNext w:val="0"/>
      <w:keepLines w:val="0"/>
      <w:widowControl w:val="0"/>
      <w:shd w:val="clear" w:color="auto" w:fill="FFFFFF"/>
      <w:spacing w:line="0" w:lineRule="atLeast"/>
    </w:pPr>
    <w:rPr>
      <w:rFonts w:ascii="Arial" w:eastAsia="Arial" w:hAnsi="Arial" w:cs="Arial"/>
      <w:sz w:val="22"/>
    </w:rPr>
  </w:style>
  <w:style w:type="paragraph" w:customStyle="1" w:styleId="Zhlavie30">
    <w:name w:val="Záhlavie #3"/>
    <w:basedOn w:val="Normlny"/>
    <w:link w:val="Zhlavie3"/>
    <w:rsid w:val="000268F2"/>
    <w:pPr>
      <w:keepNext w:val="0"/>
      <w:keepLines w:val="0"/>
      <w:widowControl w:val="0"/>
      <w:shd w:val="clear" w:color="auto" w:fill="FFFFFF"/>
      <w:spacing w:after="60" w:line="0" w:lineRule="atLeast"/>
      <w:jc w:val="center"/>
      <w:outlineLvl w:val="2"/>
    </w:pPr>
    <w:rPr>
      <w:rFonts w:ascii="Arial" w:eastAsia="Arial" w:hAnsi="Arial" w:cs="Arial"/>
      <w:b/>
      <w:bCs/>
      <w:sz w:val="22"/>
    </w:rPr>
  </w:style>
  <w:style w:type="paragraph" w:customStyle="1" w:styleId="Zkladntext40">
    <w:name w:val="Základný text (4)"/>
    <w:basedOn w:val="Normlny"/>
    <w:link w:val="Zkladntext4"/>
    <w:rsid w:val="000268F2"/>
    <w:pPr>
      <w:keepNext w:val="0"/>
      <w:keepLines w:val="0"/>
      <w:widowControl w:val="0"/>
      <w:shd w:val="clear" w:color="auto" w:fill="FFFFFF"/>
      <w:spacing w:before="480" w:after="600" w:line="0" w:lineRule="atLeast"/>
      <w:ind w:hanging="380"/>
      <w:jc w:val="right"/>
    </w:pPr>
    <w:rPr>
      <w:rFonts w:ascii="Arial" w:eastAsia="Arial" w:hAnsi="Arial" w:cs="Arial"/>
      <w:sz w:val="14"/>
      <w:szCs w:val="14"/>
    </w:rPr>
  </w:style>
  <w:style w:type="paragraph" w:customStyle="1" w:styleId="Obsah">
    <w:name w:val="Obsah"/>
    <w:basedOn w:val="Normlny"/>
    <w:link w:val="ObsahExact"/>
    <w:rsid w:val="000268F2"/>
    <w:pPr>
      <w:keepNext w:val="0"/>
      <w:keepLines w:val="0"/>
      <w:widowControl w:val="0"/>
      <w:shd w:val="clear" w:color="auto" w:fill="FFFFFF"/>
      <w:spacing w:line="504" w:lineRule="exact"/>
    </w:pPr>
    <w:rPr>
      <w:rFonts w:ascii="Arial" w:eastAsia="Arial" w:hAnsi="Arial" w:cs="Arial"/>
      <w:sz w:val="22"/>
    </w:rPr>
  </w:style>
  <w:style w:type="paragraph" w:customStyle="1" w:styleId="Zkladntext5">
    <w:name w:val="Základný text (5)"/>
    <w:basedOn w:val="Normlny"/>
    <w:link w:val="Zkladntext5Exact"/>
    <w:rsid w:val="000268F2"/>
    <w:pPr>
      <w:keepNext w:val="0"/>
      <w:keepLines w:val="0"/>
      <w:widowControl w:val="0"/>
      <w:shd w:val="clear" w:color="auto" w:fill="FFFFFF"/>
      <w:spacing w:line="0" w:lineRule="atLeast"/>
      <w:jc w:val="left"/>
    </w:pPr>
    <w:rPr>
      <w:rFonts w:ascii="Century Gothic" w:eastAsia="Century Gothic" w:hAnsi="Century Gothic" w:cs="Century Gothic"/>
      <w:sz w:val="16"/>
      <w:szCs w:val="16"/>
    </w:rPr>
  </w:style>
  <w:style w:type="paragraph" w:customStyle="1" w:styleId="Zkladntext6">
    <w:name w:val="Základný text (6)"/>
    <w:basedOn w:val="Normlny"/>
    <w:link w:val="Zkladntext6Exact"/>
    <w:rsid w:val="000268F2"/>
    <w:pPr>
      <w:keepNext w:val="0"/>
      <w:keepLines w:val="0"/>
      <w:widowControl w:val="0"/>
      <w:shd w:val="clear" w:color="auto" w:fill="FFFFFF"/>
      <w:spacing w:line="0" w:lineRule="atLeast"/>
      <w:jc w:val="left"/>
    </w:pPr>
    <w:rPr>
      <w:rFonts w:ascii="Arial" w:eastAsia="Arial" w:hAnsi="Arial" w:cs="Arial"/>
      <w:sz w:val="14"/>
      <w:szCs w:val="14"/>
    </w:rPr>
  </w:style>
  <w:style w:type="paragraph" w:customStyle="1" w:styleId="Nzovtabuky20">
    <w:name w:val="Názov tabuľky (2)"/>
    <w:basedOn w:val="Normlny"/>
    <w:link w:val="Nzovtabuky2"/>
    <w:rsid w:val="000268F2"/>
    <w:pPr>
      <w:keepNext w:val="0"/>
      <w:keepLines w:val="0"/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22"/>
    </w:rPr>
  </w:style>
  <w:style w:type="paragraph" w:styleId="Hlavika">
    <w:name w:val="header"/>
    <w:basedOn w:val="Normlny"/>
    <w:link w:val="HlavikaChar"/>
    <w:uiPriority w:val="99"/>
    <w:unhideWhenUsed/>
    <w:rsid w:val="000268F2"/>
    <w:pPr>
      <w:keepNext w:val="0"/>
      <w:keepLines w:val="0"/>
      <w:widowControl w:val="0"/>
      <w:tabs>
        <w:tab w:val="center" w:pos="4536"/>
        <w:tab w:val="right" w:pos="9072"/>
      </w:tabs>
      <w:jc w:val="left"/>
    </w:pPr>
    <w:rPr>
      <w:rFonts w:ascii="Arial Unicode MS" w:eastAsia="Arial Unicode MS" w:hAnsi="Arial Unicode MS" w:cs="Arial Unicode MS"/>
      <w:color w:val="000000"/>
      <w:szCs w:val="24"/>
      <w:lang w:eastAsia="sk-SK" w:bidi="sk-SK"/>
    </w:rPr>
  </w:style>
  <w:style w:type="character" w:customStyle="1" w:styleId="HlavikaChar">
    <w:name w:val="Hlavička Char"/>
    <w:basedOn w:val="Predvolenpsmoodseku"/>
    <w:link w:val="Hlavika"/>
    <w:uiPriority w:val="99"/>
    <w:rsid w:val="000268F2"/>
    <w:rPr>
      <w:rFonts w:ascii="Arial Unicode MS" w:eastAsia="Arial Unicode MS" w:hAnsi="Arial Unicode MS" w:cs="Arial Unicode MS"/>
      <w:color w:val="000000"/>
      <w:sz w:val="24"/>
      <w:szCs w:val="24"/>
      <w:lang w:eastAsia="sk-SK" w:bidi="sk-SK"/>
    </w:rPr>
  </w:style>
  <w:style w:type="paragraph" w:styleId="Pta">
    <w:name w:val="footer"/>
    <w:basedOn w:val="Normlny"/>
    <w:link w:val="PtaChar"/>
    <w:uiPriority w:val="99"/>
    <w:unhideWhenUsed/>
    <w:rsid w:val="00A46CDE"/>
    <w:pPr>
      <w:keepNext w:val="0"/>
      <w:keepLines w:val="0"/>
      <w:tabs>
        <w:tab w:val="center" w:pos="4680"/>
        <w:tab w:val="right" w:pos="9360"/>
      </w:tabs>
      <w:jc w:val="left"/>
    </w:pPr>
    <w:rPr>
      <w:rFonts w:asciiTheme="minorHAnsi" w:eastAsiaTheme="minorEastAsia" w:hAnsiTheme="minorHAnsi" w:cs="Times New Roman"/>
      <w:sz w:val="22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A46CDE"/>
    <w:rPr>
      <w:rFonts w:eastAsiaTheme="minorEastAsia" w:cs="Times New Roman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EF435F"/>
    <w:pPr>
      <w:spacing w:line="252" w:lineRule="exact"/>
      <w:ind w:left="900" w:hanging="300"/>
    </w:pPr>
    <w:rPr>
      <w:rFonts w:eastAsia="Arial" w:cs="Times New Roman"/>
      <w:color w:val="000000"/>
      <w:sz w:val="22"/>
      <w:lang w:eastAsia="sk-SK" w:bidi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EF435F"/>
    <w:rPr>
      <w:rFonts w:ascii="Times New Roman" w:eastAsia="Arial" w:hAnsi="Times New Roman" w:cs="Times New Roman"/>
      <w:color w:val="000000"/>
      <w:lang w:eastAsia="sk-SK" w:bidi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D400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D400B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D400B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50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5085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5132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Odsekzoznamu">
    <w:name w:val="List Paragraph"/>
    <w:basedOn w:val="Normlny"/>
    <w:uiPriority w:val="34"/>
    <w:qFormat/>
    <w:rsid w:val="00951320"/>
    <w:pPr>
      <w:keepNext w:val="0"/>
      <w:keepLines w:val="0"/>
      <w:ind w:left="720"/>
      <w:contextualSpacing/>
      <w:jc w:val="left"/>
    </w:pPr>
    <w:rPr>
      <w:rFonts w:eastAsia="Times New Roman" w:cs="Times New Roman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DC1EF8"/>
    <w:pPr>
      <w:spacing w:before="120" w:after="120"/>
      <w:ind w:left="1418" w:hanging="1418"/>
    </w:pPr>
    <w:rPr>
      <w:i/>
      <w:lang w:bidi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C1EF8"/>
    <w:rPr>
      <w:rFonts w:ascii="Times New Roman" w:hAnsi="Times New Roman"/>
      <w:i/>
      <w:sz w:val="24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2CC61-6FAF-4EB3-8B40-710C2139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Ňuňuk</dc:creator>
  <cp:keywords/>
  <dc:description/>
  <cp:lastModifiedBy>Katarina Slobodová</cp:lastModifiedBy>
  <cp:revision>7</cp:revision>
  <cp:lastPrinted>2017-02-14T07:54:00Z</cp:lastPrinted>
  <dcterms:created xsi:type="dcterms:W3CDTF">2017-02-14T09:50:00Z</dcterms:created>
  <dcterms:modified xsi:type="dcterms:W3CDTF">2017-08-09T12:57:00Z</dcterms:modified>
</cp:coreProperties>
</file>